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5D" w:rsidRDefault="00AB1E5D">
      <w:bookmarkStart w:id="0" w:name="_GoBack"/>
      <w:bookmarkEnd w:id="0"/>
      <w:r>
        <w:rPr>
          <w:noProof/>
          <w:lang w:val="en-AU" w:eastAsia="en-AU"/>
        </w:rPr>
        <w:drawing>
          <wp:anchor distT="0" distB="0" distL="114300" distR="114300" simplePos="0" relativeHeight="251659264" behindDoc="0" locked="0" layoutInCell="1" allowOverlap="1" wp14:anchorId="74AE15DD" wp14:editId="5589A975">
            <wp:simplePos x="0" y="0"/>
            <wp:positionH relativeFrom="margin">
              <wp:align>left</wp:align>
            </wp:positionH>
            <wp:positionV relativeFrom="margin">
              <wp:posOffset>-314325</wp:posOffset>
            </wp:positionV>
            <wp:extent cx="1581150" cy="447675"/>
            <wp:effectExtent l="0" t="0" r="0" b="9525"/>
            <wp:wrapNone/>
            <wp:docPr id="2" name="Picture 0" descr="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QlogoLscape RGB.jpg"/>
                    <pic:cNvPicPr>
                      <a:picLocks noChangeAspect="1" noChangeArrowheads="1"/>
                    </pic:cNvPicPr>
                  </pic:nvPicPr>
                  <pic:blipFill>
                    <a:blip r:embed="rId7"/>
                    <a:srcRect/>
                    <a:stretch>
                      <a:fillRect/>
                    </a:stretch>
                  </pic:blipFill>
                  <pic:spPr bwMode="auto">
                    <a:xfrm>
                      <a:off x="0" y="0"/>
                      <a:ext cx="1581150" cy="447675"/>
                    </a:xfrm>
                    <a:prstGeom prst="rect">
                      <a:avLst/>
                    </a:prstGeom>
                    <a:noFill/>
                    <a:ln w="9525">
                      <a:noFill/>
                      <a:miter lim="800000"/>
                      <a:headEnd/>
                      <a:tailEnd/>
                    </a:ln>
                  </pic:spPr>
                </pic:pic>
              </a:graphicData>
            </a:graphic>
          </wp:anchor>
        </w:drawing>
      </w:r>
    </w:p>
    <w:p w:rsidR="00AB1E5D" w:rsidRDefault="00AB1E5D"/>
    <w:p w:rsidR="00FE6315" w:rsidRDefault="00FE6315"/>
    <w:p w:rsidR="00FE6315" w:rsidRPr="00D97835" w:rsidRDefault="00FE6315" w:rsidP="00FE6315">
      <w:pPr>
        <w:pStyle w:val="Heading1"/>
        <w:keepNext w:val="0"/>
        <w:widowControl w:val="0"/>
        <w:rPr>
          <w:rFonts w:ascii="Calibri Light" w:hAnsi="Calibri Light"/>
          <w:sz w:val="44"/>
        </w:rPr>
      </w:pPr>
      <w:r>
        <w:rPr>
          <w:rFonts w:ascii="Calibri Light" w:hAnsi="Calibri Light"/>
          <w:sz w:val="44"/>
        </w:rPr>
        <w:t>VCC Submission Template</w:t>
      </w:r>
    </w:p>
    <w:tbl>
      <w:tblPr>
        <w:tblW w:w="5000" w:type="pct"/>
        <w:tblCellMar>
          <w:left w:w="0" w:type="dxa"/>
          <w:right w:w="0" w:type="dxa"/>
        </w:tblCellMar>
        <w:tblLook w:val="0000" w:firstRow="0" w:lastRow="0" w:firstColumn="0" w:lastColumn="0" w:noHBand="0" w:noVBand="0"/>
      </w:tblPr>
      <w:tblGrid>
        <w:gridCol w:w="10224"/>
      </w:tblGrid>
      <w:tr w:rsidR="00FE6315" w:rsidRPr="004071F2" w:rsidTr="00EC42E9">
        <w:trPr>
          <w:trHeight w:val="12184"/>
        </w:trPr>
        <w:tc>
          <w:tcPr>
            <w:tcW w:w="10224" w:type="dxa"/>
            <w:tcBorders>
              <w:top w:val="single" w:sz="8" w:space="0" w:color="auto"/>
            </w:tcBorders>
          </w:tcPr>
          <w:p w:rsidR="00FE6315" w:rsidRDefault="00FE6315" w:rsidP="00441261">
            <w:pPr>
              <w:rPr>
                <w:rFonts w:ascii="Calibri Light" w:hAnsi="Calibri Light"/>
                <w:b/>
                <w:sz w:val="22"/>
              </w:rPr>
            </w:pPr>
          </w:p>
          <w:p w:rsidR="00FE6315" w:rsidRPr="004071F2" w:rsidRDefault="00FE6315" w:rsidP="00441261">
            <w:pPr>
              <w:rPr>
                <w:rFonts w:ascii="Calibri Light" w:hAnsi="Calibri Light"/>
                <w:b/>
                <w:sz w:val="22"/>
              </w:rPr>
            </w:pPr>
            <w:r w:rsidRPr="004071F2">
              <w:rPr>
                <w:rFonts w:ascii="Calibri Light" w:hAnsi="Calibri Light"/>
                <w:b/>
                <w:sz w:val="22"/>
              </w:rPr>
              <w:t>Background</w:t>
            </w:r>
            <w:r>
              <w:rPr>
                <w:rFonts w:ascii="Calibri Light" w:hAnsi="Calibri Light"/>
                <w:b/>
                <w:sz w:val="22"/>
              </w:rPr>
              <w:t>/Recommendation</w:t>
            </w:r>
          </w:p>
          <w:p w:rsidR="00FE6315" w:rsidRPr="004071F2" w:rsidRDefault="00FE6315" w:rsidP="00441261">
            <w:pPr>
              <w:rPr>
                <w:rFonts w:ascii="Calibri Light" w:hAnsi="Calibri Light"/>
                <w:sz w:val="22"/>
              </w:rPr>
            </w:pPr>
            <w:r>
              <w:rPr>
                <w:rFonts w:ascii="Calibri Light" w:hAnsi="Calibri Light"/>
                <w:sz w:val="22"/>
              </w:rPr>
              <w:t>Please p</w:t>
            </w:r>
            <w:r w:rsidRPr="004071F2">
              <w:rPr>
                <w:rFonts w:ascii="Calibri Light" w:hAnsi="Calibri Light"/>
                <w:sz w:val="22"/>
              </w:rPr>
              <w:t>rovide a short statement about the item and expectations of the VCC discussion.</w:t>
            </w:r>
          </w:p>
          <w:p w:rsidR="00FE6315" w:rsidRDefault="00FE6315" w:rsidP="00441261">
            <w:pPr>
              <w:rPr>
                <w:rFonts w:ascii="Calibri Light" w:hAnsi="Calibri Light"/>
                <w:sz w:val="22"/>
              </w:rPr>
            </w:pPr>
          </w:p>
          <w:p w:rsidR="00FE6315" w:rsidRDefault="00FE6315" w:rsidP="00441261">
            <w:pPr>
              <w:rPr>
                <w:rFonts w:ascii="Calibri Light" w:hAnsi="Calibri Light"/>
                <w:sz w:val="22"/>
              </w:rPr>
            </w:pPr>
          </w:p>
          <w:p w:rsidR="00FE6315" w:rsidRPr="004071F2" w:rsidRDefault="00FE6315" w:rsidP="00441261">
            <w:pPr>
              <w:rPr>
                <w:rFonts w:ascii="Calibri Light" w:hAnsi="Calibri Light"/>
                <w:sz w:val="22"/>
              </w:rPr>
            </w:pPr>
          </w:p>
          <w:p w:rsidR="00FE6315" w:rsidRPr="004071F2" w:rsidRDefault="00FE6315" w:rsidP="00441261">
            <w:pPr>
              <w:rPr>
                <w:rFonts w:ascii="Calibri Light" w:hAnsi="Calibri Light"/>
                <w:b/>
                <w:sz w:val="22"/>
              </w:rPr>
            </w:pPr>
            <w:r>
              <w:rPr>
                <w:rFonts w:ascii="Calibri Light" w:hAnsi="Calibri Light"/>
                <w:b/>
                <w:sz w:val="22"/>
              </w:rPr>
              <w:t>Key Issues/Risks</w:t>
            </w:r>
          </w:p>
          <w:p w:rsidR="00FE6315" w:rsidRPr="004071F2" w:rsidRDefault="00FE6315" w:rsidP="00441261">
            <w:pPr>
              <w:rPr>
                <w:rFonts w:ascii="Calibri Light" w:hAnsi="Calibri Light"/>
                <w:sz w:val="22"/>
              </w:rPr>
            </w:pPr>
            <w:r>
              <w:rPr>
                <w:rFonts w:ascii="Calibri Light" w:hAnsi="Calibri Light"/>
                <w:sz w:val="22"/>
              </w:rPr>
              <w:t>Please p</w:t>
            </w:r>
            <w:r w:rsidRPr="004071F2">
              <w:rPr>
                <w:rFonts w:ascii="Calibri Light" w:hAnsi="Calibri Light"/>
                <w:sz w:val="22"/>
              </w:rPr>
              <w:t>rovide a brief explanation of the issues and/or risks associated with the item. Supporting documentation should include mitigation strategies identified to address these.</w:t>
            </w:r>
          </w:p>
          <w:p w:rsidR="00FE6315" w:rsidRDefault="00FE6315" w:rsidP="00441261">
            <w:pPr>
              <w:rPr>
                <w:rFonts w:ascii="Calibri Light" w:hAnsi="Calibri Light"/>
                <w:sz w:val="22"/>
              </w:rPr>
            </w:pPr>
          </w:p>
          <w:p w:rsidR="00FE6315" w:rsidRDefault="00FE6315" w:rsidP="00441261">
            <w:pPr>
              <w:rPr>
                <w:rFonts w:ascii="Calibri Light" w:hAnsi="Calibri Light"/>
                <w:sz w:val="22"/>
              </w:rPr>
            </w:pPr>
          </w:p>
          <w:p w:rsidR="00FE6315" w:rsidRPr="004071F2" w:rsidRDefault="00FE6315" w:rsidP="00441261">
            <w:pPr>
              <w:rPr>
                <w:rFonts w:ascii="Calibri Light" w:hAnsi="Calibri Light"/>
                <w:sz w:val="22"/>
              </w:rPr>
            </w:pPr>
          </w:p>
          <w:p w:rsidR="00FE6315" w:rsidRPr="004071F2" w:rsidRDefault="00FE6315" w:rsidP="00441261">
            <w:pPr>
              <w:rPr>
                <w:rFonts w:ascii="Calibri Light" w:hAnsi="Calibri Light"/>
                <w:b/>
                <w:sz w:val="22"/>
              </w:rPr>
            </w:pPr>
            <w:r w:rsidRPr="004071F2">
              <w:rPr>
                <w:rFonts w:ascii="Calibri Light" w:hAnsi="Calibri Light"/>
                <w:b/>
                <w:sz w:val="22"/>
              </w:rPr>
              <w:t xml:space="preserve">Internal Consultation </w:t>
            </w:r>
          </w:p>
          <w:p w:rsidR="00FE6315" w:rsidRPr="004071F2" w:rsidRDefault="00FE6315" w:rsidP="00441261">
            <w:pPr>
              <w:rPr>
                <w:rFonts w:ascii="Calibri Light" w:hAnsi="Calibri Light"/>
                <w:sz w:val="22"/>
              </w:rPr>
            </w:pPr>
            <w:r w:rsidRPr="004071F2">
              <w:rPr>
                <w:rFonts w:ascii="Calibri Light" w:hAnsi="Calibri Light"/>
                <w:sz w:val="22"/>
              </w:rPr>
              <w:t xml:space="preserve">Please provide a summary of </w:t>
            </w:r>
            <w:r>
              <w:rPr>
                <w:rFonts w:ascii="Calibri Light" w:hAnsi="Calibri Light"/>
                <w:sz w:val="22"/>
              </w:rPr>
              <w:t xml:space="preserve">what, if any, </w:t>
            </w:r>
            <w:r w:rsidRPr="004071F2">
              <w:rPr>
                <w:rFonts w:ascii="Calibri Light" w:hAnsi="Calibri Light"/>
                <w:sz w:val="22"/>
              </w:rPr>
              <w:t>internal consultation has occurred across the organisation</w:t>
            </w:r>
            <w:r>
              <w:rPr>
                <w:rFonts w:ascii="Calibri Light" w:hAnsi="Calibri Light"/>
                <w:sz w:val="22"/>
              </w:rPr>
              <w:t xml:space="preserve"> in relation to the item.</w:t>
            </w:r>
            <w:r w:rsidRPr="004071F2">
              <w:rPr>
                <w:rFonts w:ascii="Calibri Light" w:hAnsi="Calibri Light"/>
                <w:sz w:val="22"/>
              </w:rPr>
              <w:t xml:space="preserve"> Where the item has been discussed at </w:t>
            </w:r>
            <w:r>
              <w:rPr>
                <w:rFonts w:ascii="Calibri Light" w:hAnsi="Calibri Light"/>
                <w:sz w:val="22"/>
              </w:rPr>
              <w:t>UQ</w:t>
            </w:r>
            <w:r w:rsidRPr="004071F2">
              <w:rPr>
                <w:rFonts w:ascii="Calibri Light" w:hAnsi="Calibri Light"/>
                <w:sz w:val="22"/>
              </w:rPr>
              <w:t xml:space="preserve"> committees, please note the names of the committees and </w:t>
            </w:r>
            <w:r>
              <w:rPr>
                <w:rFonts w:ascii="Calibri Light" w:hAnsi="Calibri Light"/>
                <w:sz w:val="22"/>
              </w:rPr>
              <w:t>whether the item was supported.</w:t>
            </w:r>
          </w:p>
          <w:p w:rsidR="00FE6315" w:rsidRDefault="00FE6315" w:rsidP="00441261">
            <w:pPr>
              <w:rPr>
                <w:rFonts w:ascii="Calibri Light" w:hAnsi="Calibri Light"/>
                <w:sz w:val="22"/>
              </w:rPr>
            </w:pPr>
          </w:p>
          <w:p w:rsidR="005F5FBB" w:rsidRDefault="005F5FBB" w:rsidP="00441261">
            <w:pPr>
              <w:rPr>
                <w:rFonts w:ascii="Calibri Light" w:hAnsi="Calibri Light"/>
                <w:sz w:val="22"/>
              </w:rPr>
            </w:pPr>
          </w:p>
          <w:p w:rsidR="00FE6315" w:rsidRDefault="00FE6315" w:rsidP="00441261">
            <w:pPr>
              <w:rPr>
                <w:rFonts w:ascii="Calibri Light" w:hAnsi="Calibri Light"/>
                <w:sz w:val="22"/>
              </w:rPr>
            </w:pPr>
          </w:p>
          <w:p w:rsidR="005F5FBB" w:rsidRPr="004071F2" w:rsidRDefault="005F5FBB" w:rsidP="005F5FBB">
            <w:pPr>
              <w:rPr>
                <w:rFonts w:ascii="Calibri Light" w:hAnsi="Calibri Light"/>
                <w:b/>
                <w:sz w:val="22"/>
              </w:rPr>
            </w:pPr>
            <w:r w:rsidRPr="004071F2">
              <w:rPr>
                <w:rFonts w:ascii="Calibri Light" w:hAnsi="Calibri Light"/>
                <w:b/>
                <w:sz w:val="22"/>
              </w:rPr>
              <w:t>External Consultation</w:t>
            </w:r>
            <w:r>
              <w:rPr>
                <w:rFonts w:ascii="Calibri Light" w:hAnsi="Calibri Light"/>
                <w:b/>
                <w:sz w:val="22"/>
              </w:rPr>
              <w:t>/Benchmarking</w:t>
            </w:r>
          </w:p>
          <w:p w:rsidR="005F5FBB" w:rsidRPr="004071F2" w:rsidRDefault="005F5FBB" w:rsidP="005F5FBB">
            <w:pPr>
              <w:rPr>
                <w:rFonts w:ascii="Calibri Light" w:hAnsi="Calibri Light"/>
                <w:sz w:val="22"/>
              </w:rPr>
            </w:pPr>
            <w:r w:rsidRPr="004071F2">
              <w:rPr>
                <w:rFonts w:ascii="Calibri Light" w:hAnsi="Calibri Light"/>
                <w:sz w:val="22"/>
              </w:rPr>
              <w:t>Please provide a summary of any external consultation that has occurred</w:t>
            </w:r>
            <w:r>
              <w:rPr>
                <w:rFonts w:ascii="Calibri Light" w:hAnsi="Calibri Light"/>
                <w:sz w:val="22"/>
              </w:rPr>
              <w:t>, as well as details of benchmarking exercises (if any have been undertaken).</w:t>
            </w:r>
            <w:r w:rsidRPr="004071F2">
              <w:rPr>
                <w:rFonts w:ascii="Calibri Light" w:hAnsi="Calibri Light"/>
                <w:sz w:val="22"/>
              </w:rPr>
              <w:t xml:space="preserve"> If external consultation </w:t>
            </w:r>
            <w:r>
              <w:rPr>
                <w:rFonts w:ascii="Calibri Light" w:hAnsi="Calibri Light"/>
                <w:sz w:val="22"/>
              </w:rPr>
              <w:t xml:space="preserve">or benchmarking </w:t>
            </w:r>
            <w:r w:rsidRPr="004071F2">
              <w:rPr>
                <w:rFonts w:ascii="Calibri Light" w:hAnsi="Calibri Light"/>
                <w:sz w:val="22"/>
              </w:rPr>
              <w:t>was not required, please delete this section</w:t>
            </w:r>
            <w:r>
              <w:rPr>
                <w:rFonts w:ascii="Calibri Light" w:hAnsi="Calibri Light"/>
                <w:sz w:val="22"/>
              </w:rPr>
              <w:t xml:space="preserve">. </w:t>
            </w:r>
          </w:p>
          <w:p w:rsidR="00FE6315" w:rsidRDefault="00FE6315" w:rsidP="00441261">
            <w:pPr>
              <w:rPr>
                <w:rFonts w:ascii="Calibri Light" w:hAnsi="Calibri Light"/>
                <w:sz w:val="22"/>
              </w:rPr>
            </w:pPr>
          </w:p>
          <w:p w:rsidR="005F5FBB" w:rsidRDefault="005F5FBB" w:rsidP="00441261">
            <w:pPr>
              <w:rPr>
                <w:rFonts w:ascii="Calibri Light" w:hAnsi="Calibri Light"/>
                <w:sz w:val="22"/>
              </w:rPr>
            </w:pPr>
          </w:p>
          <w:p w:rsidR="005F5FBB" w:rsidRDefault="005F5FBB" w:rsidP="00441261">
            <w:pPr>
              <w:rPr>
                <w:rFonts w:ascii="Calibri Light" w:hAnsi="Calibri Light"/>
                <w:sz w:val="22"/>
              </w:rPr>
            </w:pPr>
          </w:p>
          <w:p w:rsidR="00FE6315" w:rsidRPr="00FB1C88" w:rsidRDefault="00FE6315" w:rsidP="00441261">
            <w:pPr>
              <w:rPr>
                <w:rFonts w:ascii="Calibri Light" w:hAnsi="Calibri Light"/>
                <w:b/>
                <w:sz w:val="22"/>
              </w:rPr>
            </w:pPr>
            <w:r w:rsidRPr="00FB1C88">
              <w:rPr>
                <w:rFonts w:ascii="Calibri Light" w:hAnsi="Calibri Light"/>
                <w:b/>
                <w:sz w:val="22"/>
              </w:rPr>
              <w:t>Relevant Policies/Legislation</w:t>
            </w:r>
          </w:p>
          <w:p w:rsidR="00FE6315" w:rsidRDefault="00FE6315" w:rsidP="00441261">
            <w:pPr>
              <w:rPr>
                <w:rFonts w:ascii="Calibri Light" w:hAnsi="Calibri Light"/>
                <w:sz w:val="22"/>
              </w:rPr>
            </w:pPr>
            <w:r>
              <w:rPr>
                <w:rFonts w:ascii="Calibri Light" w:hAnsi="Calibri Light"/>
                <w:sz w:val="22"/>
              </w:rPr>
              <w:t>Please provide details of any UQ policies or government legislation that may apply and on what basis the item is being presented to VCC. If policies or legislation don’t apply, please delete this section.</w:t>
            </w:r>
          </w:p>
          <w:p w:rsidR="00FE6315" w:rsidRDefault="00FE6315" w:rsidP="00441261">
            <w:pPr>
              <w:rPr>
                <w:rFonts w:ascii="Calibri Light" w:hAnsi="Calibri Light"/>
                <w:sz w:val="22"/>
              </w:rPr>
            </w:pPr>
          </w:p>
          <w:p w:rsidR="00FE6315" w:rsidRDefault="00FE6315" w:rsidP="00441261">
            <w:pPr>
              <w:rPr>
                <w:rFonts w:ascii="Calibri Light" w:hAnsi="Calibri Light"/>
                <w:sz w:val="22"/>
              </w:rPr>
            </w:pPr>
          </w:p>
          <w:p w:rsidR="00FE6315" w:rsidRPr="004071F2" w:rsidRDefault="00FE6315" w:rsidP="00441261">
            <w:pPr>
              <w:rPr>
                <w:rFonts w:ascii="Calibri Light" w:hAnsi="Calibri Light"/>
                <w:sz w:val="22"/>
              </w:rPr>
            </w:pPr>
          </w:p>
          <w:p w:rsidR="00FE6315" w:rsidRDefault="00FE6315" w:rsidP="00441261">
            <w:pPr>
              <w:rPr>
                <w:rFonts w:ascii="Calibri Light" w:hAnsi="Calibri Light"/>
                <w:b/>
                <w:sz w:val="22"/>
              </w:rPr>
            </w:pPr>
            <w:r w:rsidRPr="004071F2">
              <w:rPr>
                <w:rFonts w:ascii="Calibri Light" w:hAnsi="Calibri Light"/>
                <w:b/>
                <w:sz w:val="22"/>
              </w:rPr>
              <w:t>Financial implications (including staffing)</w:t>
            </w:r>
          </w:p>
          <w:p w:rsidR="00FE6315" w:rsidRPr="004071F2" w:rsidRDefault="00FE6315" w:rsidP="00441261">
            <w:pPr>
              <w:rPr>
                <w:rFonts w:ascii="Calibri Light" w:hAnsi="Calibri Light"/>
                <w:sz w:val="22"/>
              </w:rPr>
            </w:pPr>
            <w:r w:rsidRPr="004071F2">
              <w:rPr>
                <w:rFonts w:ascii="Calibri Light" w:hAnsi="Calibri Light"/>
                <w:sz w:val="22"/>
              </w:rPr>
              <w:t xml:space="preserve">This section should include </w:t>
            </w:r>
            <w:r>
              <w:rPr>
                <w:rFonts w:ascii="Calibri Light" w:hAnsi="Calibri Light"/>
                <w:sz w:val="22"/>
              </w:rPr>
              <w:t>an overview</w:t>
            </w:r>
            <w:r w:rsidRPr="004071F2">
              <w:rPr>
                <w:rFonts w:ascii="Calibri Light" w:hAnsi="Calibri Light"/>
                <w:sz w:val="22"/>
              </w:rPr>
              <w:t xml:space="preserve"> of fi</w:t>
            </w:r>
            <w:r>
              <w:rPr>
                <w:rFonts w:ascii="Calibri Light" w:hAnsi="Calibri Light"/>
                <w:sz w:val="22"/>
              </w:rPr>
              <w:t xml:space="preserve">nancial or staffing requirements. An </w:t>
            </w:r>
            <w:proofErr w:type="spellStart"/>
            <w:r>
              <w:rPr>
                <w:rFonts w:ascii="Calibri Light" w:hAnsi="Calibri Light"/>
                <w:sz w:val="22"/>
              </w:rPr>
              <w:t>itemised</w:t>
            </w:r>
            <w:proofErr w:type="spellEnd"/>
            <w:r>
              <w:rPr>
                <w:rFonts w:ascii="Calibri Light" w:hAnsi="Calibri Light"/>
                <w:sz w:val="22"/>
              </w:rPr>
              <w:t xml:space="preserve"> budget (including in-kind costings</w:t>
            </w:r>
            <w:r w:rsidR="005F5FBB">
              <w:rPr>
                <w:rFonts w:ascii="Calibri Light" w:hAnsi="Calibri Light"/>
                <w:sz w:val="22"/>
              </w:rPr>
              <w:t>,</w:t>
            </w:r>
            <w:r>
              <w:rPr>
                <w:rFonts w:ascii="Calibri Light" w:hAnsi="Calibri Light"/>
                <w:sz w:val="22"/>
              </w:rPr>
              <w:t xml:space="preserve"> where applicable) should be included in supporting documentation.</w:t>
            </w:r>
          </w:p>
          <w:p w:rsidR="00FE6315" w:rsidRPr="004071F2" w:rsidRDefault="00FE6315" w:rsidP="00441261">
            <w:pPr>
              <w:rPr>
                <w:rFonts w:ascii="Calibri Light" w:hAnsi="Calibri Light"/>
                <w:sz w:val="22"/>
              </w:rPr>
            </w:pPr>
          </w:p>
          <w:p w:rsidR="00FE6315" w:rsidRDefault="00FE6315" w:rsidP="00441261">
            <w:pPr>
              <w:rPr>
                <w:rFonts w:ascii="Calibri Light" w:hAnsi="Calibri Light"/>
                <w:sz w:val="22"/>
              </w:rPr>
            </w:pPr>
          </w:p>
          <w:p w:rsidR="00FE6315" w:rsidRPr="004071F2" w:rsidRDefault="00FE6315" w:rsidP="00441261">
            <w:pPr>
              <w:rPr>
                <w:rFonts w:ascii="Calibri Light" w:hAnsi="Calibri Light"/>
                <w:sz w:val="22"/>
              </w:rPr>
            </w:pPr>
          </w:p>
          <w:p w:rsidR="00FE6315" w:rsidRPr="00110CC5" w:rsidRDefault="00FE6315" w:rsidP="00441261">
            <w:pPr>
              <w:jc w:val="center"/>
              <w:rPr>
                <w:rFonts w:ascii="Calibri Light" w:hAnsi="Calibri Light"/>
                <w:i/>
                <w:sz w:val="22"/>
                <w:highlight w:val="lightGray"/>
              </w:rPr>
            </w:pPr>
            <w:r w:rsidRPr="00110CC5">
              <w:rPr>
                <w:rFonts w:ascii="Calibri Light" w:hAnsi="Calibri Light"/>
                <w:i/>
                <w:sz w:val="22"/>
                <w:highlight w:val="lightGray"/>
              </w:rPr>
              <w:t xml:space="preserve">Note: The above information should be kept at one page. </w:t>
            </w:r>
          </w:p>
          <w:p w:rsidR="00FE6315" w:rsidRPr="00FE6315" w:rsidRDefault="00FE6315" w:rsidP="00FE6315">
            <w:pPr>
              <w:jc w:val="center"/>
              <w:rPr>
                <w:rFonts w:ascii="Calibri Light" w:hAnsi="Calibri Light"/>
                <w:i/>
                <w:sz w:val="22"/>
              </w:rPr>
            </w:pPr>
            <w:r w:rsidRPr="00110CC5">
              <w:rPr>
                <w:rFonts w:ascii="Calibri Light" w:hAnsi="Calibri Light"/>
                <w:i/>
                <w:sz w:val="22"/>
                <w:highlight w:val="lightGray"/>
              </w:rPr>
              <w:t>All supporting documentation should be included in attachments.</w:t>
            </w:r>
          </w:p>
        </w:tc>
      </w:tr>
    </w:tbl>
    <w:p w:rsidR="00FE6315" w:rsidRDefault="00FE6315" w:rsidP="00FE6315">
      <w:bookmarkStart w:id="1" w:name="MinuteItems"/>
      <w:bookmarkEnd w:id="1"/>
    </w:p>
    <w:sectPr w:rsidR="00FE6315" w:rsidSect="0086110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86DB9"/>
    <w:multiLevelType w:val="hybridMultilevel"/>
    <w:tmpl w:val="55AC1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99"/>
    <w:rsid w:val="00070E04"/>
    <w:rsid w:val="00140431"/>
    <w:rsid w:val="00140DAE"/>
    <w:rsid w:val="001C1FAC"/>
    <w:rsid w:val="001E0227"/>
    <w:rsid w:val="002606F7"/>
    <w:rsid w:val="0027375D"/>
    <w:rsid w:val="002C51E8"/>
    <w:rsid w:val="002F32B7"/>
    <w:rsid w:val="002F36BE"/>
    <w:rsid w:val="003010D4"/>
    <w:rsid w:val="003172EB"/>
    <w:rsid w:val="00332F83"/>
    <w:rsid w:val="00351C8C"/>
    <w:rsid w:val="003D3A5F"/>
    <w:rsid w:val="00446003"/>
    <w:rsid w:val="0048107C"/>
    <w:rsid w:val="00501C1B"/>
    <w:rsid w:val="00527949"/>
    <w:rsid w:val="0056485D"/>
    <w:rsid w:val="0057135B"/>
    <w:rsid w:val="005F5FBB"/>
    <w:rsid w:val="006A6EB8"/>
    <w:rsid w:val="007018D4"/>
    <w:rsid w:val="0072713C"/>
    <w:rsid w:val="00777A1E"/>
    <w:rsid w:val="00797708"/>
    <w:rsid w:val="007C2398"/>
    <w:rsid w:val="007D5836"/>
    <w:rsid w:val="0086110A"/>
    <w:rsid w:val="00862309"/>
    <w:rsid w:val="008739E4"/>
    <w:rsid w:val="008A5125"/>
    <w:rsid w:val="008B1F36"/>
    <w:rsid w:val="00917246"/>
    <w:rsid w:val="0092128D"/>
    <w:rsid w:val="009230F9"/>
    <w:rsid w:val="009267B4"/>
    <w:rsid w:val="009416F2"/>
    <w:rsid w:val="009C18E1"/>
    <w:rsid w:val="009F2309"/>
    <w:rsid w:val="00A43DA2"/>
    <w:rsid w:val="00A80BC6"/>
    <w:rsid w:val="00A80ECB"/>
    <w:rsid w:val="00A85296"/>
    <w:rsid w:val="00A85EF8"/>
    <w:rsid w:val="00A9572A"/>
    <w:rsid w:val="00AB1E5D"/>
    <w:rsid w:val="00B535DD"/>
    <w:rsid w:val="00B76CB4"/>
    <w:rsid w:val="00B86510"/>
    <w:rsid w:val="00C319DF"/>
    <w:rsid w:val="00C71700"/>
    <w:rsid w:val="00C81680"/>
    <w:rsid w:val="00CE6944"/>
    <w:rsid w:val="00D01882"/>
    <w:rsid w:val="00D16A44"/>
    <w:rsid w:val="00D6476A"/>
    <w:rsid w:val="00D9184B"/>
    <w:rsid w:val="00E77B89"/>
    <w:rsid w:val="00EA4077"/>
    <w:rsid w:val="00EC42E9"/>
    <w:rsid w:val="00EF7199"/>
    <w:rsid w:val="00F51B90"/>
    <w:rsid w:val="00F75FD9"/>
    <w:rsid w:val="00F85DF4"/>
    <w:rsid w:val="00FE0089"/>
    <w:rsid w:val="00FE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4C80C4-E677-4BF3-B35F-D72632E6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46"/>
    <w:rPr>
      <w:rFonts w:asciiTheme="minorHAnsi" w:hAnsiTheme="minorHAnsi"/>
      <w:sz w:val="19"/>
    </w:rPr>
  </w:style>
  <w:style w:type="paragraph" w:styleId="Heading1">
    <w:name w:val="heading 1"/>
    <w:basedOn w:val="Normal"/>
    <w:next w:val="Normal"/>
    <w:qFormat/>
    <w:rsid w:val="008B1F36"/>
    <w:pPr>
      <w:keepNext/>
      <w:spacing w:after="60"/>
      <w:outlineLvl w:val="0"/>
    </w:pPr>
    <w:rPr>
      <w:rFonts w:asciiTheme="majorHAnsi" w:hAnsiTheme="majorHAnsi" w:cs="Arial"/>
      <w:b/>
      <w:bCs/>
      <w:smallCaps/>
      <w:kern w:val="32"/>
      <w:sz w:val="40"/>
      <w:szCs w:val="40"/>
    </w:rPr>
  </w:style>
  <w:style w:type="paragraph" w:styleId="Heading2">
    <w:name w:val="heading 2"/>
    <w:basedOn w:val="Normal"/>
    <w:next w:val="Normal"/>
    <w:qFormat/>
    <w:rsid w:val="00917246"/>
    <w:pPr>
      <w:keepNext/>
      <w:spacing w:before="600" w:after="60"/>
      <w:outlineLvl w:val="1"/>
    </w:pPr>
    <w:rPr>
      <w:rFonts w:asciiTheme="majorHAnsi" w:hAnsiTheme="majorHAnsi" w:cs="Arial"/>
      <w:b/>
      <w:bCs/>
      <w:iCs/>
      <w:smallCaps/>
      <w:sz w:val="24"/>
      <w:szCs w:val="28"/>
    </w:rPr>
  </w:style>
  <w:style w:type="paragraph" w:styleId="Heading3">
    <w:name w:val="heading 3"/>
    <w:basedOn w:val="Normal"/>
    <w:next w:val="Normal"/>
    <w:qFormat/>
    <w:rsid w:val="00917246"/>
    <w:pPr>
      <w:keepNext/>
      <w:spacing w:before="60" w:after="40"/>
      <w:outlineLvl w:val="2"/>
    </w:pPr>
    <w:rPr>
      <w:rFonts w:asciiTheme="majorHAnsi" w:hAnsiTheme="majorHAnsi"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7B89"/>
    <w:rPr>
      <w:rFonts w:ascii="Tahoma" w:hAnsi="Tahoma" w:cs="Tahoma"/>
      <w:sz w:val="16"/>
      <w:szCs w:val="16"/>
    </w:rPr>
  </w:style>
  <w:style w:type="paragraph" w:customStyle="1" w:styleId="MeetingInformation">
    <w:name w:val="Meeting Information"/>
    <w:basedOn w:val="Normal"/>
    <w:qFormat/>
    <w:rsid w:val="00917246"/>
    <w:pPr>
      <w:spacing w:after="40"/>
      <w:ind w:left="994"/>
      <w:jc w:val="right"/>
    </w:pPr>
    <w:rPr>
      <w:rFonts w:cs="Arial"/>
      <w:b/>
      <w:sz w:val="18"/>
      <w:szCs w:val="24"/>
    </w:rPr>
  </w:style>
  <w:style w:type="paragraph" w:customStyle="1" w:styleId="ActionItems">
    <w:name w:val="Action Items"/>
    <w:basedOn w:val="Normal"/>
    <w:unhideWhenUsed/>
    <w:qFormat/>
    <w:rsid w:val="0086110A"/>
    <w:pPr>
      <w:numPr>
        <w:numId w:val="1"/>
      </w:numPr>
      <w:tabs>
        <w:tab w:val="left" w:pos="5040"/>
      </w:tabs>
      <w:spacing w:before="60" w:after="60"/>
    </w:pPr>
    <w:rPr>
      <w:rFonts w:cs="Arial"/>
    </w:rPr>
  </w:style>
  <w:style w:type="table" w:styleId="TableGrid">
    <w:name w:val="Table Grid"/>
    <w:basedOn w:val="TableNormal"/>
    <w:rsid w:val="008B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1F36"/>
    <w:rPr>
      <w:color w:val="808080"/>
    </w:rPr>
  </w:style>
  <w:style w:type="paragraph" w:styleId="ListParagraph">
    <w:name w:val="List Paragraph"/>
    <w:basedOn w:val="Normal"/>
    <w:uiPriority w:val="34"/>
    <w:unhideWhenUsed/>
    <w:qFormat/>
    <w:rsid w:val="00A8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ktoml1\AppData\Roaming\Microsoft\Templates\In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C455-B154-42BC-8F15-7145A3B09232}">
  <ds:schemaRefs>
    <ds:schemaRef ds:uri="http://schemas.microsoft.com/sharepoint/v3/contenttype/forms"/>
  </ds:schemaRefs>
</ds:datastoreItem>
</file>

<file path=customXml/itemProps2.xml><?xml version="1.0" encoding="utf-8"?>
<ds:datastoreItem xmlns:ds="http://schemas.openxmlformats.org/officeDocument/2006/customXml" ds:itemID="{5154D4DB-5636-44B6-94EB-AEE93F99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agenda</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Informal meeting agenda</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agenda</dc:title>
  <dc:creator>Kelly Tomlinson</dc:creator>
  <cp:keywords/>
  <cp:lastModifiedBy>Jennie Webb</cp:lastModifiedBy>
  <cp:revision>2</cp:revision>
  <cp:lastPrinted>2003-09-17T20:32:00Z</cp:lastPrinted>
  <dcterms:created xsi:type="dcterms:W3CDTF">2016-06-27T05:33:00Z</dcterms:created>
  <dcterms:modified xsi:type="dcterms:W3CDTF">2016-06-27T05:33:00Z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TC062433721033</vt:lpwstr>
  </property>
</Properties>
</file>